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93" w:rsidRPr="00427193" w:rsidRDefault="00427193" w:rsidP="00427193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427193">
        <w:rPr>
          <w:rFonts w:ascii="Times New Roman" w:hAnsi="Times New Roman"/>
          <w:b/>
          <w:caps/>
          <w:sz w:val="28"/>
          <w:szCs w:val="28"/>
        </w:rPr>
        <w:t>Содержание</w:t>
      </w:r>
    </w:p>
    <w:p w:rsidR="00427193" w:rsidRDefault="00427193" w:rsidP="0042719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27193" w:rsidRPr="00427193" w:rsidRDefault="00427193" w:rsidP="00130E30">
      <w:pPr>
        <w:pStyle w:val="11"/>
        <w:numPr>
          <w:ilvl w:val="0"/>
          <w:numId w:val="1"/>
        </w:numPr>
        <w:rPr>
          <w:rFonts w:ascii="Calibri" w:hAnsi="Calibri"/>
          <w:sz w:val="22"/>
          <w:szCs w:val="22"/>
          <w:lang w:eastAsia="ru-RU"/>
        </w:rPr>
      </w:pPr>
      <w:r w:rsidRPr="00427193">
        <w:rPr>
          <w:rStyle w:val="a3"/>
          <w:color w:val="auto"/>
          <w:u w:val="none"/>
        </w:rPr>
        <w:t>Общая информация об Обществе</w:t>
      </w:r>
      <w:r w:rsidRPr="00427193">
        <w:rPr>
          <w:webHidden/>
        </w:rPr>
        <w:tab/>
      </w:r>
      <w:r>
        <w:rPr>
          <w:webHidden/>
        </w:rPr>
        <w:t>4</w:t>
      </w:r>
    </w:p>
    <w:p w:rsidR="00427193" w:rsidRPr="00427193" w:rsidRDefault="00427193" w:rsidP="00130E30">
      <w:pPr>
        <w:pStyle w:val="11"/>
        <w:rPr>
          <w:rFonts w:ascii="Calibri" w:hAnsi="Calibri"/>
          <w:sz w:val="22"/>
          <w:szCs w:val="22"/>
          <w:lang w:eastAsia="ru-RU"/>
        </w:rPr>
      </w:pPr>
      <w:r w:rsidRPr="00427193">
        <w:rPr>
          <w:rStyle w:val="a3"/>
          <w:color w:val="auto"/>
          <w:u w:val="none"/>
        </w:rPr>
        <w:t>1</w:t>
      </w:r>
      <w:r>
        <w:rPr>
          <w:rStyle w:val="a3"/>
          <w:color w:val="auto"/>
          <w:u w:val="none"/>
        </w:rPr>
        <w:t>.1.</w:t>
      </w:r>
      <w:r w:rsidRPr="00427193">
        <w:rPr>
          <w:rStyle w:val="a3"/>
          <w:color w:val="auto"/>
          <w:u w:val="none"/>
        </w:rPr>
        <w:t xml:space="preserve"> </w:t>
      </w:r>
      <w:r>
        <w:rPr>
          <w:rStyle w:val="a3"/>
          <w:color w:val="auto"/>
          <w:u w:val="none"/>
        </w:rPr>
        <w:t>Ключевые показатели Общества</w:t>
      </w:r>
      <w:r w:rsidRPr="00427193">
        <w:rPr>
          <w:webHidden/>
        </w:rPr>
        <w:tab/>
      </w:r>
      <w:r>
        <w:rPr>
          <w:webHidden/>
        </w:rPr>
        <w:t>4</w:t>
      </w:r>
    </w:p>
    <w:p w:rsidR="00427193" w:rsidRDefault="00177E0F" w:rsidP="00183EE9">
      <w:pPr>
        <w:spacing w:line="360" w:lineRule="auto"/>
        <w:jc w:val="both"/>
        <w:rPr>
          <w:rStyle w:val="a3"/>
          <w:rFonts w:ascii="Times New Roman" w:hAnsi="Times New Roman"/>
          <w:color w:val="auto"/>
          <w:sz w:val="28"/>
          <w:szCs w:val="28"/>
          <w:u w:val="none"/>
        </w:rPr>
      </w:pPr>
      <w:r w:rsidRPr="00177E0F">
        <w:rPr>
          <w:rStyle w:val="a3"/>
          <w:color w:val="auto"/>
          <w:u w:val="none"/>
        </w:rPr>
        <w:t xml:space="preserve">       </w:t>
      </w:r>
      <w:r w:rsidRPr="00177E0F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1.2.</w:t>
      </w:r>
      <w:r w:rsidR="00427193" w:rsidRPr="00177E0F">
        <w:rPr>
          <w:rFonts w:ascii="Times New Roman" w:hAnsi="Times New Roman"/>
          <w:sz w:val="28"/>
          <w:szCs w:val="28"/>
        </w:rPr>
        <w:t xml:space="preserve"> </w:t>
      </w:r>
      <w:r w:rsidR="00713CBC">
        <w:rPr>
          <w:rFonts w:ascii="Times New Roman" w:hAnsi="Times New Roman"/>
          <w:sz w:val="28"/>
          <w:szCs w:val="28"/>
        </w:rPr>
        <w:t>Краткая история и общие сведения……………………….</w:t>
      </w:r>
      <w:r>
        <w:rPr>
          <w:rFonts w:ascii="Times New Roman" w:hAnsi="Times New Roman"/>
          <w:sz w:val="28"/>
          <w:szCs w:val="28"/>
        </w:rPr>
        <w:t>..............</w:t>
      </w:r>
      <w:r w:rsidRPr="00177E0F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4</w:t>
      </w:r>
    </w:p>
    <w:p w:rsidR="00713CBC" w:rsidRDefault="00713CBC" w:rsidP="00183EE9">
      <w:pPr>
        <w:spacing w:line="360" w:lineRule="auto"/>
        <w:jc w:val="both"/>
        <w:rPr>
          <w:rStyle w:val="a3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    1.3. Организационная структура……………………………..................6</w:t>
      </w:r>
    </w:p>
    <w:p w:rsidR="00183EE9" w:rsidRDefault="00183EE9" w:rsidP="00183EE9">
      <w:pPr>
        <w:pStyle w:val="ConsPlusNormal"/>
        <w:adjustRightInd w:val="0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2. </w:t>
      </w:r>
      <w:r w:rsidRPr="00183EE9">
        <w:rPr>
          <w:rFonts w:ascii="Times New Roman" w:hAnsi="Times New Roman" w:cs="Times New Roman"/>
          <w:sz w:val="28"/>
          <w:szCs w:val="28"/>
        </w:rPr>
        <w:t>Положение АО «Теплокоммунэнерго» в отрасли</w:t>
      </w:r>
      <w:r>
        <w:rPr>
          <w:rFonts w:ascii="Times New Roman" w:hAnsi="Times New Roman" w:cs="Times New Roman"/>
          <w:sz w:val="28"/>
          <w:szCs w:val="28"/>
        </w:rPr>
        <w:t>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.7</w:t>
      </w:r>
    </w:p>
    <w:p w:rsidR="00183EE9" w:rsidRDefault="00183EE9" w:rsidP="00183EE9">
      <w:pPr>
        <w:pStyle w:val="ConsPlusNormal"/>
        <w:adjustRightInd w:val="0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183EE9">
        <w:rPr>
          <w:rFonts w:ascii="Times New Roman" w:hAnsi="Times New Roman" w:cs="Times New Roman"/>
          <w:sz w:val="28"/>
          <w:szCs w:val="28"/>
        </w:rPr>
        <w:t>Регион деятельности Общества</w:t>
      </w:r>
      <w:r>
        <w:rPr>
          <w:rFonts w:ascii="Times New Roman" w:hAnsi="Times New Roman" w:cs="Times New Roman"/>
          <w:sz w:val="28"/>
          <w:szCs w:val="28"/>
        </w:rPr>
        <w:t>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7</w:t>
      </w:r>
    </w:p>
    <w:p w:rsidR="00183EE9" w:rsidRDefault="00183EE9" w:rsidP="00183EE9">
      <w:pPr>
        <w:tabs>
          <w:tab w:val="left" w:pos="1275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183EE9">
        <w:rPr>
          <w:rFonts w:ascii="Times New Roman" w:hAnsi="Times New Roman"/>
          <w:sz w:val="28"/>
          <w:szCs w:val="28"/>
        </w:rPr>
        <w:t>2.2. Конкурентное окружение</w:t>
      </w:r>
      <w:r>
        <w:rPr>
          <w:rFonts w:ascii="Times New Roman" w:hAnsi="Times New Roman"/>
          <w:sz w:val="28"/>
          <w:szCs w:val="28"/>
        </w:rPr>
        <w:t>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.8</w:t>
      </w:r>
    </w:p>
    <w:p w:rsidR="00F4184C" w:rsidRDefault="00F4184C" w:rsidP="00F4184C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4184C">
        <w:rPr>
          <w:rFonts w:ascii="Times New Roman" w:hAnsi="Times New Roman"/>
          <w:sz w:val="28"/>
          <w:szCs w:val="28"/>
        </w:rPr>
        <w:t>3. Сведения о совете директоров и исполнительном органе акционерного общества</w:t>
      </w:r>
      <w:r>
        <w:rPr>
          <w:rFonts w:ascii="Times New Roman" w:hAnsi="Times New Roman"/>
          <w:sz w:val="28"/>
          <w:szCs w:val="28"/>
        </w:rPr>
        <w:t>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.9</w:t>
      </w:r>
    </w:p>
    <w:p w:rsidR="00E330E9" w:rsidRDefault="00E330E9" w:rsidP="00E330E9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330E9">
        <w:rPr>
          <w:rFonts w:ascii="Times New Roman" w:hAnsi="Times New Roman"/>
          <w:sz w:val="28"/>
          <w:szCs w:val="28"/>
        </w:rPr>
        <w:t>4. Приоритетные направления деятельности и перспективы развития Общества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………………………………………………………………………11</w:t>
      </w:r>
    </w:p>
    <w:p w:rsidR="00C315E0" w:rsidRDefault="00C315E0" w:rsidP="00C315E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315E0">
        <w:rPr>
          <w:rFonts w:ascii="Times New Roman" w:hAnsi="Times New Roman"/>
          <w:sz w:val="28"/>
          <w:szCs w:val="28"/>
        </w:rPr>
        <w:t>5. Описание основных факторов риска, связанных с деятельностью Общества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………………………………………………………………………18</w:t>
      </w:r>
    </w:p>
    <w:p w:rsidR="00C315E0" w:rsidRDefault="00C315E0" w:rsidP="00C315E0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315E0">
        <w:rPr>
          <w:rFonts w:ascii="Times New Roman" w:hAnsi="Times New Roman"/>
          <w:sz w:val="28"/>
          <w:szCs w:val="28"/>
        </w:rPr>
        <w:t>5.1.</w:t>
      </w:r>
      <w:r w:rsidRPr="00C315E0">
        <w:rPr>
          <w:rFonts w:ascii="Times New Roman" w:hAnsi="Times New Roman"/>
          <w:b/>
          <w:sz w:val="28"/>
          <w:szCs w:val="28"/>
        </w:rPr>
        <w:t xml:space="preserve"> </w:t>
      </w:r>
      <w:r w:rsidRPr="00C315E0">
        <w:rPr>
          <w:rFonts w:ascii="Times New Roman" w:hAnsi="Times New Roman"/>
          <w:sz w:val="28"/>
          <w:szCs w:val="28"/>
        </w:rPr>
        <w:t>Управление рисками</w:t>
      </w:r>
      <w:r>
        <w:rPr>
          <w:rFonts w:ascii="Times New Roman" w:hAnsi="Times New Roman"/>
          <w:sz w:val="28"/>
          <w:szCs w:val="28"/>
        </w:rPr>
        <w:t>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18</w:t>
      </w:r>
    </w:p>
    <w:p w:rsidR="00C315E0" w:rsidRDefault="00C315E0" w:rsidP="003476A4">
      <w:pPr>
        <w:autoSpaceDE w:val="0"/>
        <w:autoSpaceDN w:val="0"/>
        <w:adjustRightInd w:val="0"/>
        <w:spacing w:line="360" w:lineRule="auto"/>
        <w:ind w:firstLine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315E0">
        <w:rPr>
          <w:rFonts w:ascii="Times New Roman" w:hAnsi="Times New Roman"/>
          <w:sz w:val="28"/>
          <w:szCs w:val="28"/>
        </w:rPr>
        <w:t>5.2. Описание основных видов рисков</w:t>
      </w:r>
      <w:r>
        <w:rPr>
          <w:rFonts w:ascii="Times New Roman" w:hAnsi="Times New Roman"/>
          <w:sz w:val="28"/>
          <w:szCs w:val="28"/>
        </w:rPr>
        <w:t>………………………………...19</w:t>
      </w:r>
    </w:p>
    <w:p w:rsidR="0069583F" w:rsidRDefault="003476A4" w:rsidP="006958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5.3. </w:t>
      </w:r>
      <w:r w:rsidRPr="003476A4">
        <w:rPr>
          <w:rFonts w:ascii="Times New Roman" w:hAnsi="Times New Roman"/>
          <w:sz w:val="28"/>
          <w:szCs w:val="28"/>
        </w:rPr>
        <w:t>Информация о судебных разбирательствах АО «</w:t>
      </w:r>
      <w:r w:rsidR="0069583F" w:rsidRPr="003476A4">
        <w:rPr>
          <w:rFonts w:ascii="Times New Roman" w:hAnsi="Times New Roman"/>
          <w:sz w:val="28"/>
          <w:szCs w:val="28"/>
        </w:rPr>
        <w:t>Теплокоммунэнерго»</w:t>
      </w:r>
      <w:r w:rsidR="0069583F">
        <w:rPr>
          <w:rFonts w:ascii="Times New Roman" w:hAnsi="Times New Roman"/>
          <w:sz w:val="28"/>
          <w:szCs w:val="28"/>
        </w:rPr>
        <w:t xml:space="preserve"> …</w:t>
      </w:r>
      <w:r>
        <w:rPr>
          <w:rFonts w:ascii="Times New Roman" w:hAnsi="Times New Roman"/>
          <w:sz w:val="28"/>
          <w:szCs w:val="28"/>
        </w:rPr>
        <w:t>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.21</w:t>
      </w:r>
    </w:p>
    <w:p w:rsidR="0069583F" w:rsidRDefault="0069583F" w:rsidP="0069583F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9583F">
        <w:rPr>
          <w:rFonts w:ascii="Times New Roman" w:hAnsi="Times New Roman"/>
          <w:sz w:val="28"/>
          <w:szCs w:val="28"/>
        </w:rPr>
        <w:t xml:space="preserve">6. </w:t>
      </w:r>
      <w:r w:rsidR="003476A4" w:rsidRPr="0069583F">
        <w:rPr>
          <w:rFonts w:ascii="Times New Roman" w:hAnsi="Times New Roman" w:cs="Times New Roman"/>
          <w:sz w:val="28"/>
          <w:szCs w:val="28"/>
        </w:rPr>
        <w:t xml:space="preserve"> </w:t>
      </w:r>
      <w:r w:rsidRPr="0069583F">
        <w:rPr>
          <w:rFonts w:ascii="Times New Roman" w:hAnsi="Times New Roman" w:cs="Times New Roman"/>
          <w:sz w:val="28"/>
          <w:szCs w:val="28"/>
        </w:rPr>
        <w:t>Обзор производственной деятельности</w:t>
      </w:r>
      <w:r>
        <w:rPr>
          <w:rFonts w:ascii="Times New Roman" w:hAnsi="Times New Roman" w:cs="Times New Roman"/>
          <w:sz w:val="28"/>
          <w:szCs w:val="28"/>
        </w:rPr>
        <w:t>……………………………24</w:t>
      </w:r>
    </w:p>
    <w:p w:rsidR="0069583F" w:rsidRDefault="0069583F" w:rsidP="006958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9583F">
        <w:rPr>
          <w:rFonts w:ascii="Times New Roman" w:hAnsi="Times New Roman"/>
          <w:sz w:val="28"/>
          <w:szCs w:val="28"/>
        </w:rPr>
        <w:t>6.1. Информация о поставщиках электро-, водо-, газо-</w:t>
      </w:r>
      <w:proofErr w:type="gramStart"/>
      <w:r w:rsidRPr="0069583F">
        <w:rPr>
          <w:rFonts w:ascii="Times New Roman" w:hAnsi="Times New Roman"/>
          <w:sz w:val="28"/>
          <w:szCs w:val="28"/>
        </w:rPr>
        <w:t>снабжения</w:t>
      </w:r>
      <w:r>
        <w:rPr>
          <w:rFonts w:ascii="Times New Roman" w:hAnsi="Times New Roman"/>
          <w:sz w:val="28"/>
          <w:szCs w:val="28"/>
        </w:rPr>
        <w:t>….</w:t>
      </w:r>
      <w:proofErr w:type="gramEnd"/>
      <w:r>
        <w:rPr>
          <w:rFonts w:ascii="Times New Roman" w:hAnsi="Times New Roman"/>
          <w:sz w:val="28"/>
          <w:szCs w:val="28"/>
        </w:rPr>
        <w:t>24</w:t>
      </w:r>
    </w:p>
    <w:p w:rsidR="0069583F" w:rsidRDefault="0069583F" w:rsidP="0069583F">
      <w:pPr>
        <w:spacing w:line="36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9583F">
        <w:rPr>
          <w:rFonts w:ascii="Times New Roman" w:hAnsi="Times New Roman"/>
          <w:sz w:val="28"/>
          <w:szCs w:val="28"/>
        </w:rPr>
        <w:t xml:space="preserve">6.2. </w:t>
      </w:r>
      <w:r w:rsidRPr="0069583F">
        <w:rPr>
          <w:rFonts w:ascii="Times New Roman" w:hAnsi="Times New Roman"/>
          <w:bCs/>
          <w:sz w:val="28"/>
          <w:szCs w:val="28"/>
        </w:rPr>
        <w:t>Сведения об установочных и фактических мощностях основных производств</w:t>
      </w:r>
      <w:r>
        <w:rPr>
          <w:rFonts w:ascii="Times New Roman" w:hAnsi="Times New Roman"/>
          <w:bCs/>
          <w:sz w:val="28"/>
          <w:szCs w:val="28"/>
        </w:rPr>
        <w:t>……………………………………………………………………25</w:t>
      </w:r>
    </w:p>
    <w:p w:rsidR="00320EF4" w:rsidRDefault="00320EF4" w:rsidP="004B744C">
      <w:pPr>
        <w:pStyle w:val="a4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6.3.</w:t>
      </w:r>
      <w:r w:rsidRPr="00320EF4">
        <w:rPr>
          <w:rFonts w:ascii="Times New Roman" w:hAnsi="Times New Roman"/>
          <w:b/>
          <w:sz w:val="28"/>
          <w:szCs w:val="28"/>
        </w:rPr>
        <w:t xml:space="preserve"> </w:t>
      </w:r>
      <w:r w:rsidRPr="00320EF4">
        <w:rPr>
          <w:rFonts w:ascii="Times New Roman" w:hAnsi="Times New Roman" w:cs="Times New Roman"/>
          <w:sz w:val="28"/>
          <w:szCs w:val="28"/>
        </w:rPr>
        <w:t>Технический отчет по отопительному сезону</w:t>
      </w:r>
      <w:r>
        <w:rPr>
          <w:rFonts w:ascii="Times New Roman" w:hAnsi="Times New Roman" w:cs="Times New Roman"/>
          <w:sz w:val="28"/>
          <w:szCs w:val="28"/>
        </w:rPr>
        <w:t>……………………33</w:t>
      </w:r>
    </w:p>
    <w:p w:rsidR="00FB2F18" w:rsidRPr="00FB2F18" w:rsidRDefault="00FB2F18" w:rsidP="00FB2F18">
      <w:pPr>
        <w:spacing w:line="360" w:lineRule="auto"/>
        <w:ind w:firstLine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B2F18">
        <w:rPr>
          <w:rFonts w:ascii="Times New Roman" w:hAnsi="Times New Roman"/>
          <w:sz w:val="28"/>
          <w:szCs w:val="28"/>
        </w:rPr>
        <w:t xml:space="preserve">6.4. </w:t>
      </w:r>
      <w:r w:rsidRPr="00FB2F18">
        <w:rPr>
          <w:rFonts w:ascii="Times New Roman" w:hAnsi="Times New Roman"/>
          <w:sz w:val="28"/>
          <w:szCs w:val="28"/>
        </w:rPr>
        <w:t>Работы, выполненные АО «Теплокоммунэнерго» по строительству, реконструкции, модернизации коммунальных (инженерных) систем и сетей</w:t>
      </w:r>
      <w:r w:rsidRPr="00FB2F18">
        <w:rPr>
          <w:rFonts w:ascii="Times New Roman" w:hAnsi="Times New Roman"/>
          <w:sz w:val="28"/>
          <w:szCs w:val="28"/>
        </w:rPr>
        <w:t>…………………………………………………………………35</w:t>
      </w:r>
    </w:p>
    <w:p w:rsidR="004B744C" w:rsidRDefault="004B744C" w:rsidP="00DB1A6B">
      <w:pPr>
        <w:pStyle w:val="a4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384">
        <w:rPr>
          <w:rFonts w:ascii="Times New Roman" w:hAnsi="Times New Roman" w:cs="Times New Roman"/>
          <w:sz w:val="28"/>
          <w:szCs w:val="28"/>
        </w:rPr>
        <w:t xml:space="preserve">   6.5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B744C">
        <w:rPr>
          <w:rFonts w:ascii="Times New Roman" w:hAnsi="Times New Roman" w:cs="Times New Roman"/>
          <w:sz w:val="28"/>
          <w:szCs w:val="28"/>
        </w:rPr>
        <w:t>Информация о подключении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……………………………………………………………...</w:t>
      </w:r>
      <w:r w:rsidR="00DB1A6B">
        <w:rPr>
          <w:rFonts w:ascii="Times New Roman" w:hAnsi="Times New Roman" w:cs="Times New Roman"/>
          <w:sz w:val="28"/>
          <w:szCs w:val="28"/>
        </w:rPr>
        <w:t>......</w:t>
      </w:r>
      <w:r w:rsidR="00342384">
        <w:rPr>
          <w:rFonts w:ascii="Times New Roman" w:hAnsi="Times New Roman" w:cs="Times New Roman"/>
          <w:sz w:val="28"/>
          <w:szCs w:val="28"/>
        </w:rPr>
        <w:t>38</w:t>
      </w:r>
    </w:p>
    <w:p w:rsidR="004F63D3" w:rsidRDefault="004F63D3" w:rsidP="004F63D3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F63D3">
        <w:rPr>
          <w:rFonts w:ascii="Times New Roman" w:hAnsi="Times New Roman" w:cs="Times New Roman"/>
          <w:sz w:val="28"/>
          <w:szCs w:val="28"/>
        </w:rPr>
        <w:t>Обзор сбытовой деятельности</w:t>
      </w:r>
      <w:r w:rsidR="00E72451">
        <w:rPr>
          <w:rFonts w:ascii="Times New Roman" w:hAnsi="Times New Roman" w:cs="Times New Roman"/>
          <w:sz w:val="28"/>
          <w:szCs w:val="28"/>
        </w:rPr>
        <w:t>………………………………………39</w:t>
      </w:r>
    </w:p>
    <w:p w:rsidR="004F63D3" w:rsidRDefault="004F63D3" w:rsidP="004F63D3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Pr="004F63D3">
        <w:rPr>
          <w:rFonts w:ascii="Times New Roman" w:hAnsi="Times New Roman" w:cs="Times New Roman"/>
          <w:sz w:val="28"/>
          <w:szCs w:val="28"/>
        </w:rPr>
        <w:t>Тарифы</w:t>
      </w:r>
      <w:r w:rsidR="00E72451">
        <w:rPr>
          <w:rFonts w:ascii="Times New Roman" w:hAnsi="Times New Roman" w:cs="Times New Roman"/>
          <w:sz w:val="28"/>
          <w:szCs w:val="28"/>
        </w:rPr>
        <w:t>……………………………………………………………...39</w:t>
      </w:r>
    </w:p>
    <w:p w:rsidR="00A372C1" w:rsidRDefault="00A372C1" w:rsidP="00996157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7.2.</w:t>
      </w:r>
      <w:r w:rsidR="00A950E0">
        <w:rPr>
          <w:rFonts w:ascii="Times New Roman" w:hAnsi="Times New Roman" w:cs="Times New Roman"/>
          <w:sz w:val="28"/>
          <w:szCs w:val="28"/>
        </w:rPr>
        <w:t xml:space="preserve"> </w:t>
      </w:r>
      <w:r w:rsidR="00A950E0" w:rsidRPr="00A950E0">
        <w:rPr>
          <w:rFonts w:ascii="Times New Roman" w:hAnsi="Times New Roman" w:cs="Times New Roman"/>
          <w:sz w:val="28"/>
          <w:szCs w:val="28"/>
        </w:rPr>
        <w:t>Стоимость тепловой энергии</w:t>
      </w:r>
      <w:r w:rsidR="00E72451">
        <w:rPr>
          <w:rFonts w:ascii="Times New Roman" w:hAnsi="Times New Roman" w:cs="Times New Roman"/>
          <w:sz w:val="28"/>
          <w:szCs w:val="28"/>
        </w:rPr>
        <w:t>……………………………………...40</w:t>
      </w:r>
    </w:p>
    <w:p w:rsidR="00DB1A6B" w:rsidRDefault="00DB1A6B" w:rsidP="0099615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DB1A6B">
        <w:rPr>
          <w:rFonts w:ascii="Times New Roman" w:hAnsi="Times New Roman" w:cs="Times New Roman"/>
          <w:sz w:val="28"/>
          <w:szCs w:val="28"/>
        </w:rPr>
        <w:t>Информация по ключевым контрагентам и объемам поставок энергоресурсов по ним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</w:t>
      </w:r>
      <w:r w:rsidR="00E724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72451">
        <w:rPr>
          <w:rFonts w:ascii="Times New Roman" w:hAnsi="Times New Roman" w:cs="Times New Roman"/>
          <w:sz w:val="28"/>
          <w:szCs w:val="28"/>
        </w:rPr>
        <w:t>.41</w:t>
      </w:r>
    </w:p>
    <w:p w:rsidR="00996157" w:rsidRDefault="00996157" w:rsidP="009961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96157">
        <w:rPr>
          <w:rFonts w:ascii="Times New Roman" w:hAnsi="Times New Roman"/>
          <w:sz w:val="28"/>
          <w:szCs w:val="28"/>
        </w:rPr>
        <w:t>8. Обзор финансовых результатов</w:t>
      </w:r>
      <w:r>
        <w:rPr>
          <w:rFonts w:ascii="Times New Roman" w:hAnsi="Times New Roman"/>
          <w:sz w:val="28"/>
          <w:szCs w:val="28"/>
        </w:rPr>
        <w:t>………………………</w:t>
      </w:r>
      <w:r w:rsidR="00E72451">
        <w:rPr>
          <w:rFonts w:ascii="Times New Roman" w:hAnsi="Times New Roman"/>
          <w:sz w:val="28"/>
          <w:szCs w:val="28"/>
        </w:rPr>
        <w:t>…………...42</w:t>
      </w:r>
    </w:p>
    <w:p w:rsidR="00996157" w:rsidRDefault="00996157" w:rsidP="00996157">
      <w:p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996157">
        <w:rPr>
          <w:rFonts w:ascii="Times New Roman" w:hAnsi="Times New Roman"/>
          <w:sz w:val="28"/>
          <w:szCs w:val="28"/>
        </w:rPr>
        <w:t>8.1.</w:t>
      </w:r>
      <w:r w:rsidRPr="00996157">
        <w:rPr>
          <w:rFonts w:ascii="Times New Roman" w:hAnsi="Times New Roman"/>
          <w:b/>
          <w:sz w:val="28"/>
          <w:szCs w:val="28"/>
        </w:rPr>
        <w:t xml:space="preserve"> </w:t>
      </w:r>
      <w:r w:rsidRPr="00996157">
        <w:rPr>
          <w:rFonts w:ascii="Times New Roman" w:hAnsi="Times New Roman"/>
          <w:sz w:val="28"/>
          <w:szCs w:val="28"/>
        </w:rPr>
        <w:t>Основные положения учетной политики</w:t>
      </w:r>
      <w:r>
        <w:rPr>
          <w:rFonts w:ascii="Times New Roman" w:hAnsi="Times New Roman"/>
          <w:sz w:val="28"/>
          <w:szCs w:val="28"/>
        </w:rPr>
        <w:t>………………</w:t>
      </w:r>
      <w:proofErr w:type="gramStart"/>
      <w:r>
        <w:rPr>
          <w:rFonts w:ascii="Times New Roman" w:hAnsi="Times New Roman"/>
          <w:sz w:val="28"/>
          <w:szCs w:val="28"/>
        </w:rPr>
        <w:t>…</w:t>
      </w:r>
      <w:r w:rsidR="00E72451">
        <w:rPr>
          <w:rFonts w:ascii="Times New Roman" w:hAnsi="Times New Roman"/>
          <w:sz w:val="28"/>
          <w:szCs w:val="28"/>
        </w:rPr>
        <w:t>….</w:t>
      </w:r>
      <w:proofErr w:type="gramEnd"/>
      <w:r w:rsidR="00E72451">
        <w:rPr>
          <w:rFonts w:ascii="Times New Roman" w:hAnsi="Times New Roman"/>
          <w:sz w:val="28"/>
          <w:szCs w:val="28"/>
        </w:rPr>
        <w:t>…42</w:t>
      </w:r>
    </w:p>
    <w:p w:rsidR="00996157" w:rsidRDefault="00996157" w:rsidP="00996157">
      <w:pPr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96157">
        <w:rPr>
          <w:rFonts w:ascii="Times New Roman" w:hAnsi="Times New Roman"/>
          <w:sz w:val="28"/>
          <w:szCs w:val="28"/>
        </w:rPr>
        <w:t>8.2. Информация о чистых активах</w:t>
      </w:r>
      <w:r>
        <w:rPr>
          <w:rFonts w:ascii="Times New Roman" w:hAnsi="Times New Roman"/>
          <w:sz w:val="28"/>
          <w:szCs w:val="28"/>
        </w:rPr>
        <w:t>…………………………</w:t>
      </w:r>
      <w:r w:rsidR="005925D0">
        <w:rPr>
          <w:rFonts w:ascii="Times New Roman" w:hAnsi="Times New Roman"/>
          <w:sz w:val="28"/>
          <w:szCs w:val="28"/>
        </w:rPr>
        <w:t>…</w:t>
      </w:r>
      <w:proofErr w:type="gramStart"/>
      <w:r w:rsidR="005925D0">
        <w:rPr>
          <w:rFonts w:ascii="Times New Roman" w:hAnsi="Times New Roman"/>
          <w:sz w:val="28"/>
          <w:szCs w:val="28"/>
        </w:rPr>
        <w:t>…….</w:t>
      </w:r>
      <w:proofErr w:type="gramEnd"/>
      <w:r w:rsidR="00E72451">
        <w:rPr>
          <w:rFonts w:ascii="Times New Roman" w:hAnsi="Times New Roman"/>
          <w:sz w:val="28"/>
          <w:szCs w:val="28"/>
        </w:rPr>
        <w:t>44</w:t>
      </w:r>
    </w:p>
    <w:p w:rsidR="00996157" w:rsidRDefault="00996157" w:rsidP="00996157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96157">
        <w:rPr>
          <w:rFonts w:ascii="Times New Roman" w:hAnsi="Times New Roman"/>
          <w:sz w:val="28"/>
          <w:szCs w:val="28"/>
        </w:rPr>
        <w:t>8.3.</w:t>
      </w:r>
      <w:r w:rsidRPr="00996157">
        <w:rPr>
          <w:rFonts w:ascii="Times New Roman" w:hAnsi="Times New Roman"/>
          <w:b/>
          <w:sz w:val="28"/>
          <w:szCs w:val="28"/>
        </w:rPr>
        <w:t xml:space="preserve"> </w:t>
      </w:r>
      <w:r w:rsidRPr="00996157">
        <w:rPr>
          <w:rFonts w:ascii="Times New Roman" w:hAnsi="Times New Roman"/>
          <w:sz w:val="28"/>
          <w:szCs w:val="28"/>
        </w:rPr>
        <w:t>Финансово-экономические показатели деятельности</w:t>
      </w:r>
      <w:r>
        <w:rPr>
          <w:rFonts w:ascii="Times New Roman" w:hAnsi="Times New Roman"/>
          <w:sz w:val="28"/>
          <w:szCs w:val="28"/>
        </w:rPr>
        <w:t>……</w:t>
      </w:r>
      <w:r w:rsidR="005925D0">
        <w:rPr>
          <w:rFonts w:ascii="Times New Roman" w:hAnsi="Times New Roman"/>
          <w:sz w:val="28"/>
          <w:szCs w:val="28"/>
        </w:rPr>
        <w:t>……</w:t>
      </w:r>
      <w:r w:rsidR="00E72451">
        <w:rPr>
          <w:rFonts w:ascii="Times New Roman" w:hAnsi="Times New Roman"/>
          <w:sz w:val="28"/>
          <w:szCs w:val="28"/>
        </w:rPr>
        <w:t>45</w:t>
      </w:r>
    </w:p>
    <w:p w:rsidR="00866E73" w:rsidRDefault="00866E73" w:rsidP="00866E7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9. П</w:t>
      </w:r>
      <w:r w:rsidR="00E72451">
        <w:rPr>
          <w:rFonts w:ascii="Times New Roman" w:hAnsi="Times New Roman"/>
          <w:sz w:val="28"/>
          <w:szCs w:val="28"/>
        </w:rPr>
        <w:t>ерсонал……………………………………………………………47</w:t>
      </w:r>
    </w:p>
    <w:p w:rsidR="00CC4DB9" w:rsidRDefault="00866E73" w:rsidP="00866E7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9.1. </w:t>
      </w:r>
      <w:r w:rsidRPr="00866E73">
        <w:rPr>
          <w:rFonts w:ascii="Times New Roman" w:hAnsi="Times New Roman"/>
          <w:sz w:val="28"/>
          <w:szCs w:val="28"/>
        </w:rPr>
        <w:t>Кадровая политика</w:t>
      </w:r>
      <w:r w:rsidR="00E72451">
        <w:rPr>
          <w:rFonts w:ascii="Times New Roman" w:hAnsi="Times New Roman"/>
          <w:sz w:val="28"/>
          <w:szCs w:val="28"/>
        </w:rPr>
        <w:t>…………………………………………</w:t>
      </w:r>
      <w:proofErr w:type="gramStart"/>
      <w:r w:rsidR="00E72451">
        <w:rPr>
          <w:rFonts w:ascii="Times New Roman" w:hAnsi="Times New Roman"/>
          <w:sz w:val="28"/>
          <w:szCs w:val="28"/>
        </w:rPr>
        <w:t>…….</w:t>
      </w:r>
      <w:proofErr w:type="gramEnd"/>
      <w:r w:rsidR="00E72451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CC4DB9" w:rsidRDefault="00CC4DB9" w:rsidP="00E10DC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9.2. </w:t>
      </w:r>
      <w:r w:rsidRPr="00CC4DB9">
        <w:rPr>
          <w:rFonts w:ascii="Times New Roman" w:hAnsi="Times New Roman"/>
          <w:sz w:val="28"/>
          <w:szCs w:val="28"/>
        </w:rPr>
        <w:t>Структура персонала</w:t>
      </w:r>
      <w:r w:rsidR="00E72451">
        <w:rPr>
          <w:rFonts w:ascii="Times New Roman" w:hAnsi="Times New Roman"/>
          <w:sz w:val="28"/>
          <w:szCs w:val="28"/>
        </w:rPr>
        <w:t>………………………………………</w:t>
      </w:r>
      <w:proofErr w:type="gramStart"/>
      <w:r w:rsidR="00E72451">
        <w:rPr>
          <w:rFonts w:ascii="Times New Roman" w:hAnsi="Times New Roman"/>
          <w:sz w:val="28"/>
          <w:szCs w:val="28"/>
        </w:rPr>
        <w:t>…….</w:t>
      </w:r>
      <w:proofErr w:type="gramEnd"/>
      <w:r w:rsidR="00E72451">
        <w:rPr>
          <w:rFonts w:ascii="Times New Roman" w:hAnsi="Times New Roman"/>
          <w:sz w:val="28"/>
          <w:szCs w:val="28"/>
        </w:rPr>
        <w:t>48</w:t>
      </w:r>
    </w:p>
    <w:p w:rsidR="00CC4DB9" w:rsidRDefault="00CC4DB9" w:rsidP="00E10DC5">
      <w:pPr>
        <w:spacing w:line="360" w:lineRule="auto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9.3. </w:t>
      </w:r>
      <w:r w:rsidRPr="00CC4DB9">
        <w:rPr>
          <w:rFonts w:ascii="Times New Roman" w:eastAsiaTheme="minorHAnsi" w:hAnsi="Times New Roman"/>
          <w:bCs/>
          <w:sz w:val="28"/>
          <w:szCs w:val="28"/>
          <w:lang w:eastAsia="en-US"/>
        </w:rPr>
        <w:t>Оплата труда, социальные льготы и гарантии</w:t>
      </w:r>
      <w:r w:rsidR="00F91120">
        <w:rPr>
          <w:rFonts w:ascii="Times New Roman" w:eastAsiaTheme="minorHAnsi" w:hAnsi="Times New Roman"/>
          <w:bCs/>
          <w:sz w:val="28"/>
          <w:szCs w:val="28"/>
          <w:lang w:eastAsia="en-US"/>
        </w:rPr>
        <w:t>………………..</w:t>
      </w:r>
      <w:r w:rsidR="00E72451">
        <w:rPr>
          <w:rFonts w:ascii="Times New Roman" w:eastAsiaTheme="minorHAnsi" w:hAnsi="Times New Roman"/>
          <w:bCs/>
          <w:sz w:val="28"/>
          <w:szCs w:val="28"/>
          <w:lang w:eastAsia="en-US"/>
        </w:rPr>
        <w:t>.49</w:t>
      </w:r>
    </w:p>
    <w:p w:rsidR="00E10DC5" w:rsidRPr="00D267E0" w:rsidRDefault="00E10DC5" w:rsidP="00E10DC5">
      <w:pPr>
        <w:pStyle w:val="a4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0DC5">
        <w:rPr>
          <w:rFonts w:ascii="Times New Roman" w:hAnsi="Times New Roman"/>
          <w:bCs/>
          <w:sz w:val="28"/>
          <w:szCs w:val="28"/>
        </w:rPr>
        <w:t xml:space="preserve">10. </w:t>
      </w:r>
      <w:r w:rsidRPr="00D267E0">
        <w:rPr>
          <w:rFonts w:ascii="Times New Roman" w:hAnsi="Times New Roman" w:cs="Times New Roman"/>
          <w:sz w:val="26"/>
          <w:szCs w:val="26"/>
        </w:rPr>
        <w:t xml:space="preserve">Сведения о производственном контроле, корпоративной </w:t>
      </w:r>
      <w:proofErr w:type="gramStart"/>
      <w:r w:rsidRPr="00D267E0">
        <w:rPr>
          <w:rFonts w:ascii="Times New Roman" w:hAnsi="Times New Roman" w:cs="Times New Roman"/>
          <w:sz w:val="26"/>
          <w:szCs w:val="26"/>
        </w:rPr>
        <w:t>защите</w:t>
      </w:r>
      <w:r w:rsidR="00D267E0">
        <w:rPr>
          <w:rFonts w:ascii="Times New Roman" w:hAnsi="Times New Roman" w:cs="Times New Roman"/>
          <w:sz w:val="26"/>
          <w:szCs w:val="26"/>
        </w:rPr>
        <w:t>…</w:t>
      </w:r>
      <w:r w:rsidR="00E7245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D267E0">
        <w:rPr>
          <w:rFonts w:ascii="Times New Roman" w:hAnsi="Times New Roman" w:cs="Times New Roman"/>
          <w:sz w:val="26"/>
          <w:szCs w:val="26"/>
        </w:rPr>
        <w:t>.</w:t>
      </w:r>
      <w:r w:rsidR="00E72451">
        <w:rPr>
          <w:rFonts w:ascii="Times New Roman" w:hAnsi="Times New Roman" w:cs="Times New Roman"/>
          <w:sz w:val="28"/>
          <w:szCs w:val="28"/>
        </w:rPr>
        <w:t>51</w:t>
      </w:r>
    </w:p>
    <w:p w:rsidR="00E10DC5" w:rsidRDefault="00E10DC5" w:rsidP="00130E30">
      <w:pPr>
        <w:pStyle w:val="a4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 </w:t>
      </w:r>
      <w:r w:rsidRPr="00E10DC5">
        <w:rPr>
          <w:rFonts w:ascii="Times New Roman" w:hAnsi="Times New Roman" w:cs="Times New Roman"/>
          <w:sz w:val="28"/>
          <w:szCs w:val="28"/>
        </w:rPr>
        <w:t>Противопожарные мероприятия и охрана труда</w:t>
      </w:r>
      <w:r w:rsidR="00E72451">
        <w:rPr>
          <w:rFonts w:ascii="Times New Roman" w:hAnsi="Times New Roman" w:cs="Times New Roman"/>
          <w:sz w:val="28"/>
          <w:szCs w:val="28"/>
        </w:rPr>
        <w:t>……………...51</w:t>
      </w:r>
    </w:p>
    <w:p w:rsidR="00E10DC5" w:rsidRDefault="00E10DC5" w:rsidP="00130E3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10DC5">
        <w:rPr>
          <w:rFonts w:ascii="Times New Roman" w:hAnsi="Times New Roman"/>
          <w:sz w:val="28"/>
          <w:szCs w:val="28"/>
        </w:rPr>
        <w:t>10.2. Охрана организации</w:t>
      </w:r>
      <w:r w:rsidR="00E72451">
        <w:rPr>
          <w:rFonts w:ascii="Times New Roman" w:hAnsi="Times New Roman"/>
          <w:sz w:val="28"/>
          <w:szCs w:val="28"/>
        </w:rPr>
        <w:t>………………………………………</w:t>
      </w:r>
      <w:proofErr w:type="gramStart"/>
      <w:r w:rsidR="00E72451">
        <w:rPr>
          <w:rFonts w:ascii="Times New Roman" w:hAnsi="Times New Roman"/>
          <w:sz w:val="28"/>
          <w:szCs w:val="28"/>
        </w:rPr>
        <w:t>…….</w:t>
      </w:r>
      <w:proofErr w:type="gramEnd"/>
      <w:r w:rsidR="00E72451">
        <w:rPr>
          <w:rFonts w:ascii="Times New Roman" w:hAnsi="Times New Roman"/>
          <w:sz w:val="28"/>
          <w:szCs w:val="28"/>
        </w:rPr>
        <w:t>53</w:t>
      </w:r>
    </w:p>
    <w:p w:rsidR="00130E30" w:rsidRDefault="00130E30" w:rsidP="00130E30">
      <w:pPr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130E3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10.3. </w:t>
      </w:r>
      <w:r w:rsidRPr="00130E30">
        <w:rPr>
          <w:rFonts w:ascii="Times New Roman" w:hAnsi="Times New Roman"/>
          <w:sz w:val="28"/>
          <w:szCs w:val="28"/>
        </w:rPr>
        <w:t>Информация об осуществлении проверки состояния оборудования</w:t>
      </w:r>
      <w:r w:rsidR="00E72451">
        <w:rPr>
          <w:rFonts w:ascii="Times New Roman" w:hAnsi="Times New Roman"/>
          <w:sz w:val="28"/>
          <w:szCs w:val="28"/>
        </w:rPr>
        <w:t>……………………………………………………………</w:t>
      </w:r>
      <w:proofErr w:type="gramStart"/>
      <w:r w:rsidR="00E72451">
        <w:rPr>
          <w:rFonts w:ascii="Times New Roman" w:hAnsi="Times New Roman"/>
          <w:sz w:val="28"/>
          <w:szCs w:val="28"/>
        </w:rPr>
        <w:t>…….</w:t>
      </w:r>
      <w:proofErr w:type="gramEnd"/>
      <w:r w:rsidR="00E72451">
        <w:rPr>
          <w:rFonts w:ascii="Times New Roman" w:hAnsi="Times New Roman"/>
          <w:sz w:val="28"/>
          <w:szCs w:val="28"/>
        </w:rPr>
        <w:t>54</w:t>
      </w:r>
    </w:p>
    <w:p w:rsidR="00130E30" w:rsidRDefault="00130E30" w:rsidP="00130E30">
      <w:pPr>
        <w:spacing w:line="36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130E30">
        <w:rPr>
          <w:rFonts w:ascii="Times New Roman" w:hAnsi="Times New Roman"/>
          <w:sz w:val="28"/>
          <w:szCs w:val="28"/>
        </w:rPr>
        <w:t>Информация о сделках Общества</w:t>
      </w:r>
      <w:r w:rsidR="00E72451">
        <w:rPr>
          <w:rFonts w:ascii="Times New Roman" w:hAnsi="Times New Roman"/>
          <w:sz w:val="28"/>
          <w:szCs w:val="28"/>
        </w:rPr>
        <w:t>…………………………</w:t>
      </w:r>
      <w:proofErr w:type="gramStart"/>
      <w:r w:rsidR="00E72451">
        <w:rPr>
          <w:rFonts w:ascii="Times New Roman" w:hAnsi="Times New Roman"/>
          <w:sz w:val="28"/>
          <w:szCs w:val="28"/>
        </w:rPr>
        <w:t>…….</w:t>
      </w:r>
      <w:proofErr w:type="gramEnd"/>
      <w:r w:rsidR="00E72451">
        <w:rPr>
          <w:rFonts w:ascii="Times New Roman" w:hAnsi="Times New Roman"/>
          <w:sz w:val="28"/>
          <w:szCs w:val="28"/>
        </w:rPr>
        <w:t>.55</w:t>
      </w:r>
    </w:p>
    <w:p w:rsidR="00130E30" w:rsidRDefault="00130E30" w:rsidP="00130E30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130E30">
        <w:rPr>
          <w:rFonts w:ascii="Times New Roman" w:hAnsi="Times New Roman" w:cs="Times New Roman"/>
          <w:sz w:val="28"/>
          <w:szCs w:val="28"/>
        </w:rPr>
        <w:t>Отчет о выплате объявленных (начисленных) дивидендов по акциям акционерного общества</w:t>
      </w:r>
      <w:r w:rsidR="00E72451">
        <w:rPr>
          <w:rFonts w:ascii="Times New Roman" w:hAnsi="Times New Roman" w:cs="Times New Roman"/>
          <w:sz w:val="28"/>
          <w:szCs w:val="28"/>
        </w:rPr>
        <w:t>……………………………………………...56</w:t>
      </w:r>
    </w:p>
    <w:p w:rsidR="00183EE9" w:rsidRPr="00177E0F" w:rsidRDefault="00130E30" w:rsidP="00130E30">
      <w:pPr>
        <w:spacing w:line="36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130E30">
        <w:rPr>
          <w:rFonts w:ascii="Times New Roman" w:hAnsi="Times New Roman"/>
          <w:sz w:val="28"/>
          <w:szCs w:val="28"/>
        </w:rPr>
        <w:t>Сведения о соблюдении Кодекса корпоративного поведения</w:t>
      </w:r>
      <w:r w:rsidR="00E72451">
        <w:rPr>
          <w:rFonts w:ascii="Times New Roman" w:hAnsi="Times New Roman"/>
          <w:sz w:val="28"/>
          <w:szCs w:val="28"/>
        </w:rPr>
        <w:t>…57</w:t>
      </w:r>
    </w:p>
    <w:p w:rsidR="00130E30" w:rsidRDefault="00130E30" w:rsidP="00130E30">
      <w:pPr>
        <w:pStyle w:val="11"/>
        <w:rPr>
          <w:rStyle w:val="a3"/>
          <w:color w:val="auto"/>
          <w:u w:val="none"/>
        </w:rPr>
      </w:pPr>
      <w:r>
        <w:rPr>
          <w:rStyle w:val="a3"/>
          <w:color w:val="auto"/>
          <w:u w:val="none"/>
        </w:rPr>
        <w:t xml:space="preserve">14. </w:t>
      </w:r>
      <w:r w:rsidR="00A372C1" w:rsidRPr="00A372C1">
        <w:rPr>
          <w:rStyle w:val="a3"/>
          <w:color w:val="auto"/>
          <w:u w:val="none"/>
        </w:rPr>
        <w:t>Приложения</w:t>
      </w:r>
      <w:r w:rsidR="00E72451">
        <w:rPr>
          <w:rStyle w:val="a3"/>
          <w:color w:val="auto"/>
          <w:u w:val="none"/>
        </w:rPr>
        <w:t>………………………………………………….</w:t>
      </w:r>
      <w:bookmarkStart w:id="0" w:name="_GoBack"/>
      <w:bookmarkEnd w:id="0"/>
      <w:r w:rsidR="00E72451" w:rsidRPr="00E72451">
        <w:rPr>
          <w:rStyle w:val="a3"/>
          <w:color w:val="auto"/>
          <w:sz w:val="26"/>
          <w:szCs w:val="26"/>
          <w:u w:val="none"/>
        </w:rPr>
        <w:t>…</w:t>
      </w:r>
      <w:r w:rsidR="00E72451">
        <w:rPr>
          <w:rStyle w:val="a3"/>
          <w:color w:val="auto"/>
          <w:u w:val="none"/>
        </w:rPr>
        <w:t>….58</w:t>
      </w:r>
    </w:p>
    <w:p w:rsidR="00130E30" w:rsidRDefault="00A372C1" w:rsidP="00130E30">
      <w:pPr>
        <w:pStyle w:val="11"/>
      </w:pPr>
      <w:r>
        <w:t>Приложение 1. Б</w:t>
      </w:r>
      <w:r w:rsidR="00130E30">
        <w:t>ухгалтерская отчетность Общества</w:t>
      </w:r>
    </w:p>
    <w:p w:rsidR="00A372C1" w:rsidRPr="00A372C1" w:rsidRDefault="00A372C1" w:rsidP="00130E30">
      <w:pPr>
        <w:pStyle w:val="11"/>
      </w:pPr>
      <w:r>
        <w:t>Приложение 2. Заключение ревизионной комиссии</w:t>
      </w:r>
    </w:p>
    <w:p w:rsidR="00427193" w:rsidRPr="00423F81" w:rsidRDefault="00427193" w:rsidP="00427193">
      <w:pPr>
        <w:rPr>
          <w:rFonts w:ascii="Times New Roman" w:hAnsi="Times New Roman"/>
          <w:sz w:val="28"/>
          <w:szCs w:val="28"/>
          <w:lang w:eastAsia="x-none"/>
        </w:rPr>
      </w:pPr>
    </w:p>
    <w:p w:rsidR="00427193" w:rsidRPr="00423F81" w:rsidRDefault="00427193" w:rsidP="00427193">
      <w:pPr>
        <w:rPr>
          <w:rFonts w:ascii="Times New Roman" w:hAnsi="Times New Roman"/>
          <w:sz w:val="28"/>
          <w:szCs w:val="28"/>
          <w:lang w:eastAsia="x-none"/>
        </w:rPr>
      </w:pPr>
    </w:p>
    <w:p w:rsidR="00427193" w:rsidRDefault="00427193" w:rsidP="00427193">
      <w:pPr>
        <w:rPr>
          <w:rFonts w:ascii="Times New Roman" w:hAnsi="Times New Roman"/>
          <w:sz w:val="28"/>
          <w:szCs w:val="28"/>
          <w:lang w:eastAsia="x-none"/>
        </w:rPr>
      </w:pPr>
    </w:p>
    <w:p w:rsidR="00052FF1" w:rsidRDefault="00052FF1"/>
    <w:sectPr w:rsidR="00052FF1" w:rsidSect="0042719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260E5"/>
    <w:multiLevelType w:val="multilevel"/>
    <w:tmpl w:val="F1BEB114"/>
    <w:lvl w:ilvl="0">
      <w:start w:val="10"/>
      <w:numFmt w:val="decimal"/>
      <w:lvlText w:val="%1."/>
      <w:lvlJc w:val="left"/>
      <w:pPr>
        <w:ind w:left="165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">
    <w:nsid w:val="0B184FF7"/>
    <w:multiLevelType w:val="multilevel"/>
    <w:tmpl w:val="2FA88D54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40827B07"/>
    <w:multiLevelType w:val="multilevel"/>
    <w:tmpl w:val="D1EAB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76613958"/>
    <w:multiLevelType w:val="hybridMultilevel"/>
    <w:tmpl w:val="C12AF248"/>
    <w:lvl w:ilvl="0" w:tplc="3CB087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193"/>
    <w:rsid w:val="00052FF1"/>
    <w:rsid w:val="00130E30"/>
    <w:rsid w:val="00177E0F"/>
    <w:rsid w:val="00183EE9"/>
    <w:rsid w:val="001A704A"/>
    <w:rsid w:val="00320EF4"/>
    <w:rsid w:val="00342384"/>
    <w:rsid w:val="003476A4"/>
    <w:rsid w:val="00427193"/>
    <w:rsid w:val="004B744C"/>
    <w:rsid w:val="004F63D3"/>
    <w:rsid w:val="005925D0"/>
    <w:rsid w:val="0069583F"/>
    <w:rsid w:val="00713CBC"/>
    <w:rsid w:val="00866E73"/>
    <w:rsid w:val="008B46E9"/>
    <w:rsid w:val="00996157"/>
    <w:rsid w:val="00A372C1"/>
    <w:rsid w:val="00A950E0"/>
    <w:rsid w:val="00C052B9"/>
    <w:rsid w:val="00C24B0C"/>
    <w:rsid w:val="00C315E0"/>
    <w:rsid w:val="00CA026A"/>
    <w:rsid w:val="00CC4DB9"/>
    <w:rsid w:val="00D267E0"/>
    <w:rsid w:val="00DB1A6B"/>
    <w:rsid w:val="00E10DC5"/>
    <w:rsid w:val="00E330E9"/>
    <w:rsid w:val="00E72451"/>
    <w:rsid w:val="00F4184C"/>
    <w:rsid w:val="00F91120"/>
    <w:rsid w:val="00FB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EC2E9-880B-4BAD-A7B5-E36C6C27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193"/>
    <w:pPr>
      <w:spacing w:after="0" w:line="240" w:lineRule="auto"/>
      <w:ind w:firstLine="36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71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27193"/>
    <w:rPr>
      <w:color w:val="0000FF"/>
      <w:u w:val="single"/>
    </w:rPr>
  </w:style>
  <w:style w:type="paragraph" w:styleId="11">
    <w:name w:val="toc 1"/>
    <w:basedOn w:val="1"/>
    <w:next w:val="a"/>
    <w:autoRedefine/>
    <w:uiPriority w:val="39"/>
    <w:unhideWhenUsed/>
    <w:qFormat/>
    <w:rsid w:val="00130E30"/>
    <w:pPr>
      <w:keepNext w:val="0"/>
      <w:keepLines w:val="0"/>
      <w:tabs>
        <w:tab w:val="right" w:leader="dot" w:pos="9627"/>
      </w:tabs>
      <w:spacing w:before="0" w:line="360" w:lineRule="auto"/>
      <w:ind w:firstLine="851"/>
      <w:jc w:val="both"/>
    </w:pPr>
    <w:rPr>
      <w:rFonts w:ascii="Times New Roman" w:eastAsia="Times New Roman" w:hAnsi="Times New Roman" w:cs="Times New Roman"/>
      <w:bCs/>
      <w:noProof/>
      <w:color w:val="auto"/>
      <w:sz w:val="28"/>
      <w:szCs w:val="24"/>
      <w:lang w:eastAsia="x-none"/>
    </w:rPr>
  </w:style>
  <w:style w:type="character" w:customStyle="1" w:styleId="10">
    <w:name w:val="Заголовок 1 Знак"/>
    <w:basedOn w:val="a0"/>
    <w:link w:val="1"/>
    <w:uiPriority w:val="9"/>
    <w:rsid w:val="004271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177E0F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ConsPlusNormal">
    <w:name w:val="ConsPlusNormal"/>
    <w:rsid w:val="00183E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Богатищева</dc:creator>
  <cp:keywords/>
  <dc:description/>
  <cp:lastModifiedBy>Наталия Богатищева</cp:lastModifiedBy>
  <cp:revision>31</cp:revision>
  <dcterms:created xsi:type="dcterms:W3CDTF">2017-05-16T10:48:00Z</dcterms:created>
  <dcterms:modified xsi:type="dcterms:W3CDTF">2017-05-22T07:48:00Z</dcterms:modified>
</cp:coreProperties>
</file>