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EE" w:rsidRPr="00D406ED" w:rsidRDefault="005529EE" w:rsidP="005529E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406ED">
        <w:rPr>
          <w:rFonts w:ascii="Times New Roman" w:hAnsi="Times New Roman" w:cs="Times New Roman"/>
        </w:rPr>
        <w:t>Форма 9. Информация об основных потребительских</w:t>
      </w:r>
    </w:p>
    <w:p w:rsidR="005529EE" w:rsidRPr="00D406ED" w:rsidRDefault="005529EE" w:rsidP="005529EE">
      <w:pPr>
        <w:pStyle w:val="ConsPlusNormal"/>
        <w:jc w:val="center"/>
        <w:rPr>
          <w:rFonts w:ascii="Times New Roman" w:hAnsi="Times New Roman" w:cs="Times New Roman"/>
        </w:rPr>
      </w:pPr>
      <w:r w:rsidRPr="00D406ED">
        <w:rPr>
          <w:rFonts w:ascii="Times New Roman" w:hAnsi="Times New Roman" w:cs="Times New Roman"/>
        </w:rPr>
        <w:t>характеристиках регулируемых товаров и услуг регулируемых</w:t>
      </w:r>
    </w:p>
    <w:p w:rsidR="005529EE" w:rsidRPr="00D406ED" w:rsidRDefault="005529EE" w:rsidP="005529EE">
      <w:pPr>
        <w:pStyle w:val="ConsPlusNormal"/>
        <w:jc w:val="center"/>
        <w:rPr>
          <w:rFonts w:ascii="Times New Roman" w:hAnsi="Times New Roman" w:cs="Times New Roman"/>
        </w:rPr>
      </w:pPr>
      <w:r w:rsidRPr="00D406ED">
        <w:rPr>
          <w:rFonts w:ascii="Times New Roman" w:hAnsi="Times New Roman" w:cs="Times New Roman"/>
        </w:rPr>
        <w:t>организаций и их соответствии установленным требованиям</w:t>
      </w:r>
      <w:r w:rsidR="00D406ED" w:rsidRPr="00D406ED">
        <w:rPr>
          <w:rFonts w:ascii="Times New Roman" w:hAnsi="Times New Roman" w:cs="Times New Roman"/>
        </w:rPr>
        <w:t>.</w:t>
      </w:r>
    </w:p>
    <w:p w:rsidR="00D406ED" w:rsidRPr="00D406ED" w:rsidRDefault="00D406ED" w:rsidP="00D406ED">
      <w:pPr>
        <w:pStyle w:val="ConsPlusNormal"/>
        <w:ind w:hanging="284"/>
        <w:jc w:val="center"/>
        <w:rPr>
          <w:rFonts w:ascii="Times New Roman" w:hAnsi="Times New Roman" w:cs="Times New Roman"/>
        </w:rPr>
      </w:pPr>
      <w:r w:rsidRPr="00D406ED">
        <w:rPr>
          <w:rFonts w:ascii="Times New Roman" w:hAnsi="Times New Roman" w:cs="Times New Roman"/>
        </w:rPr>
        <w:t>Тариф по передаче тепловой энергии, теплоносителя О</w:t>
      </w:r>
      <w:r w:rsidR="001C141D">
        <w:rPr>
          <w:rFonts w:ascii="Times New Roman" w:hAnsi="Times New Roman" w:cs="Times New Roman"/>
        </w:rPr>
        <w:t>О</w:t>
      </w:r>
      <w:r w:rsidRPr="00D406ED">
        <w:rPr>
          <w:rFonts w:ascii="Times New Roman" w:hAnsi="Times New Roman" w:cs="Times New Roman"/>
        </w:rPr>
        <w:t>О «Ро</w:t>
      </w:r>
      <w:r w:rsidRPr="00D406ED">
        <w:rPr>
          <w:rFonts w:ascii="Times New Roman" w:hAnsi="Times New Roman" w:cs="Times New Roman"/>
        </w:rPr>
        <w:t>стовские тепловые сети</w:t>
      </w:r>
      <w:r w:rsidRPr="00D406ED">
        <w:rPr>
          <w:rFonts w:ascii="Times New Roman" w:hAnsi="Times New Roman" w:cs="Times New Roman"/>
        </w:rPr>
        <w:t>» за 2017 г.</w:t>
      </w:r>
    </w:p>
    <w:p w:rsidR="005529EE" w:rsidRPr="00D406ED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bookmarkStart w:id="0" w:name="_GoBack"/>
        <w:bookmarkEnd w:id="0"/>
      </w:tr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E722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EE" w:rsidRPr="00D406ED" w:rsidRDefault="00E7220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5529EE" w:rsidRPr="00D406ED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4" w:anchor="P281" w:history="1">
              <w:r w:rsidRPr="00D406ED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529EE" w:rsidRPr="00D406ED" w:rsidTr="005529E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D406ED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пунктами 70</w:t>
              </w:r>
            </w:hyperlink>
            <w:r w:rsidRPr="00D406ED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hyperlink r:id="rId6" w:history="1">
              <w:r w:rsidRPr="00D406ED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76</w:t>
              </w:r>
            </w:hyperlink>
            <w:r w:rsidRPr="00D406ED">
              <w:rPr>
                <w:rFonts w:ascii="Times New Roman" w:hAnsi="Times New Roman" w:cs="Times New Roman"/>
                <w:lang w:eastAsia="en-US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7" w:anchor="P282" w:history="1">
              <w:r w:rsidRPr="00D406ED"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eastAsia="en-US"/>
                </w:rPr>
                <w:t>&lt;***&gt;</w:t>
              </w:r>
            </w:hyperlink>
            <w:r w:rsidRPr="00D406ED">
              <w:rPr>
                <w:rFonts w:ascii="Times New Roman" w:hAnsi="Times New Roman" w:cs="Times New Roman"/>
                <w:lang w:eastAsia="en-US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EE" w:rsidRPr="00D406ED" w:rsidRDefault="005529E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406E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5529EE" w:rsidRPr="00D406ED" w:rsidRDefault="005529EE" w:rsidP="005529EE">
      <w:pPr>
        <w:pStyle w:val="ConsPlusNormal"/>
        <w:jc w:val="both"/>
        <w:rPr>
          <w:rFonts w:ascii="Times New Roman" w:hAnsi="Times New Roman" w:cs="Times New Roman"/>
        </w:rPr>
      </w:pPr>
    </w:p>
    <w:p w:rsidR="005529EE" w:rsidRPr="00D406ED" w:rsidRDefault="005529EE" w:rsidP="005529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06ED">
        <w:rPr>
          <w:rFonts w:ascii="Times New Roman" w:hAnsi="Times New Roman" w:cs="Times New Roman"/>
        </w:rPr>
        <w:t>--------------------------------</w:t>
      </w:r>
    </w:p>
    <w:p w:rsidR="005529EE" w:rsidRPr="00D406ED" w:rsidRDefault="005529EE" w:rsidP="00552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81"/>
      <w:bookmarkEnd w:id="1"/>
      <w:r w:rsidRPr="00D406ED">
        <w:rPr>
          <w:rFonts w:ascii="Times New Roman" w:hAnsi="Times New Roman" w:cs="Times New Roman"/>
        </w:rPr>
        <w:t>&lt;**&gt; Заполняется нарастающим итогом.</w:t>
      </w:r>
    </w:p>
    <w:p w:rsidR="005529EE" w:rsidRPr="00D406ED" w:rsidRDefault="005529EE" w:rsidP="005529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82"/>
      <w:bookmarkEnd w:id="2"/>
      <w:r w:rsidRPr="00D406ED">
        <w:rPr>
          <w:rFonts w:ascii="Times New Roman" w:hAnsi="Times New Roman" w:cs="Times New Roman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5529EE" w:rsidRDefault="005529EE" w:rsidP="005529EE">
      <w:pPr>
        <w:pStyle w:val="ConsPlusNormal"/>
        <w:spacing w:before="220"/>
        <w:jc w:val="both"/>
      </w:pPr>
    </w:p>
    <w:p w:rsidR="005529EE" w:rsidRDefault="005529EE" w:rsidP="005529EE">
      <w:pPr>
        <w:pStyle w:val="ConsPlusNormal"/>
        <w:jc w:val="both"/>
      </w:pPr>
    </w:p>
    <w:p w:rsidR="005529EE" w:rsidRDefault="005529EE" w:rsidP="005529EE"/>
    <w:p w:rsidR="003348E8" w:rsidRDefault="003348E8"/>
    <w:sectPr w:rsidR="0033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3C"/>
    <w:rsid w:val="001C141D"/>
    <w:rsid w:val="003348E8"/>
    <w:rsid w:val="005529EE"/>
    <w:rsid w:val="00AA3B3C"/>
    <w:rsid w:val="00D406ED"/>
    <w:rsid w:val="00E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8104"/>
  <w15:chartTrackingRefBased/>
  <w15:docId w15:val="{44633240-FD05-4CBA-9C32-FD849E7B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9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9EE"/>
    <w:rPr>
      <w:color w:val="0563C1" w:themeColor="hyperlink"/>
      <w:u w:val="single"/>
    </w:rPr>
  </w:style>
  <w:style w:type="paragraph" w:customStyle="1" w:styleId="ConsPlusNormal">
    <w:name w:val="ConsPlusNormal"/>
    <w:rsid w:val="005529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OLGA_B~1\AppData\Local\Temp\5.%20&#1060;&#1086;&#1088;&#1084;&#1072;%209-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E04B8F5BC345C22463EADCAE81D93CF3C21017AC6D3D58FEE589F49F2922E9E4FE2D741C0B5A70f9CCL" TargetMode="External"/><Relationship Id="rId5" Type="http://schemas.openxmlformats.org/officeDocument/2006/relationships/hyperlink" Target="consultantplus://offline/ref=B7E04B8F5BC345C22463EADCAE81D93CF3C21017AC6D3D58FEE589F49F2922E9E4FE2D741C0B5A76f9C9L" TargetMode="External"/><Relationship Id="rId4" Type="http://schemas.openxmlformats.org/officeDocument/2006/relationships/hyperlink" Target="file:///C:\Users\OLGA_B~1\AppData\Local\Temp\5.%20&#1060;&#1086;&#1088;&#1084;&#1072;%209-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Бахарева</dc:creator>
  <cp:keywords/>
  <dc:description/>
  <cp:lastModifiedBy>Ольга Бахарева</cp:lastModifiedBy>
  <cp:revision>5</cp:revision>
  <cp:lastPrinted>2018-05-03T12:36:00Z</cp:lastPrinted>
  <dcterms:created xsi:type="dcterms:W3CDTF">2018-05-03T12:32:00Z</dcterms:created>
  <dcterms:modified xsi:type="dcterms:W3CDTF">2018-05-03T12:36:00Z</dcterms:modified>
</cp:coreProperties>
</file>